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04733" w14:textId="2CB81CBF" w:rsidR="006F7133" w:rsidRDefault="006F7133" w:rsidP="006F7133">
      <w:pPr>
        <w:rPr>
          <w:rFonts w:cs="Times New Roman"/>
          <w:b/>
          <w:bCs/>
          <w:smallCap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B6C770F" wp14:editId="12CC30A8">
            <wp:simplePos x="0" y="0"/>
            <wp:positionH relativeFrom="column">
              <wp:posOffset>1652905</wp:posOffset>
            </wp:positionH>
            <wp:positionV relativeFrom="page">
              <wp:posOffset>847725</wp:posOffset>
            </wp:positionV>
            <wp:extent cx="2438400" cy="3609975"/>
            <wp:effectExtent l="0" t="0" r="0" b="9525"/>
            <wp:wrapTight wrapText="bothSides">
              <wp:wrapPolygon edited="0">
                <wp:start x="0" y="0"/>
                <wp:lineTo x="0" y="21543"/>
                <wp:lineTo x="21431" y="21543"/>
                <wp:lineTo x="21431" y="0"/>
                <wp:lineTo x="0" y="0"/>
              </wp:wrapPolygon>
            </wp:wrapTight>
            <wp:docPr id="2" name="Kép 2" descr="Történelem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örténelem 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83117" w14:textId="3F3F2C19" w:rsidR="006F7133" w:rsidRDefault="006F7133" w:rsidP="006F7133">
      <w:pPr>
        <w:rPr>
          <w:rFonts w:cs="Times New Roman"/>
          <w:b/>
          <w:bCs/>
          <w:smallCaps/>
          <w:sz w:val="28"/>
          <w:szCs w:val="28"/>
        </w:rPr>
      </w:pPr>
    </w:p>
    <w:p w14:paraId="54E02DB7" w14:textId="3594E8EA" w:rsidR="006F7133" w:rsidRDefault="006F7133" w:rsidP="006F7133">
      <w:pPr>
        <w:rPr>
          <w:rFonts w:cs="Times New Roman"/>
          <w:b/>
          <w:bCs/>
          <w:smallCaps/>
          <w:sz w:val="28"/>
          <w:szCs w:val="28"/>
        </w:rPr>
      </w:pPr>
    </w:p>
    <w:p w14:paraId="3746A564" w14:textId="34BBECDF" w:rsidR="006F7133" w:rsidRDefault="006F7133" w:rsidP="006F7133">
      <w:pPr>
        <w:rPr>
          <w:rFonts w:cs="Times New Roman"/>
          <w:b/>
          <w:bCs/>
          <w:smallCaps/>
          <w:sz w:val="28"/>
          <w:szCs w:val="28"/>
        </w:rPr>
      </w:pPr>
    </w:p>
    <w:p w14:paraId="2C43B3FD" w14:textId="53E939AA" w:rsidR="006F7133" w:rsidRDefault="006F7133" w:rsidP="006F7133">
      <w:pPr>
        <w:rPr>
          <w:rFonts w:cs="Times New Roman"/>
          <w:b/>
          <w:bCs/>
          <w:smallCaps/>
          <w:sz w:val="28"/>
          <w:szCs w:val="28"/>
        </w:rPr>
      </w:pPr>
    </w:p>
    <w:p w14:paraId="3C5CAF67" w14:textId="37F12848" w:rsidR="006F7133" w:rsidRDefault="006F7133" w:rsidP="006F7133">
      <w:pPr>
        <w:rPr>
          <w:rFonts w:cs="Times New Roman"/>
          <w:b/>
          <w:bCs/>
          <w:smallCaps/>
          <w:sz w:val="28"/>
          <w:szCs w:val="28"/>
        </w:rPr>
      </w:pPr>
    </w:p>
    <w:p w14:paraId="4AC1C8A0" w14:textId="77777777" w:rsidR="006F7133" w:rsidRDefault="006F7133" w:rsidP="006F7133">
      <w:pPr>
        <w:rPr>
          <w:rFonts w:cs="Times New Roman"/>
          <w:b/>
          <w:bCs/>
          <w:smallCaps/>
          <w:sz w:val="28"/>
          <w:szCs w:val="28"/>
        </w:rPr>
      </w:pPr>
    </w:p>
    <w:p w14:paraId="073A8389" w14:textId="77777777" w:rsidR="006F7133" w:rsidRDefault="006F7133" w:rsidP="006F7133">
      <w:pPr>
        <w:rPr>
          <w:rFonts w:cs="Times New Roman"/>
          <w:b/>
          <w:bCs/>
          <w:smallCaps/>
          <w:sz w:val="28"/>
          <w:szCs w:val="28"/>
        </w:rPr>
      </w:pPr>
    </w:p>
    <w:p w14:paraId="6AD4D757" w14:textId="77777777" w:rsidR="006F7133" w:rsidRDefault="006F7133" w:rsidP="006F7133">
      <w:pPr>
        <w:rPr>
          <w:rFonts w:cs="Times New Roman"/>
          <w:b/>
          <w:bCs/>
          <w:smallCaps/>
          <w:sz w:val="28"/>
          <w:szCs w:val="28"/>
        </w:rPr>
      </w:pPr>
    </w:p>
    <w:p w14:paraId="2D3644F4" w14:textId="77777777" w:rsidR="006F7133" w:rsidRDefault="006F7133" w:rsidP="006F7133">
      <w:pPr>
        <w:jc w:val="center"/>
        <w:rPr>
          <w:rFonts w:cs="Times New Roman"/>
          <w:b/>
          <w:bCs/>
          <w:smallCaps/>
          <w:szCs w:val="24"/>
        </w:rPr>
      </w:pPr>
    </w:p>
    <w:p w14:paraId="1C5C34D8" w14:textId="77777777" w:rsidR="006F7133" w:rsidRDefault="006F7133" w:rsidP="006F7133">
      <w:pPr>
        <w:jc w:val="center"/>
        <w:rPr>
          <w:rFonts w:cs="Times New Roman"/>
          <w:b/>
          <w:bCs/>
          <w:smallCaps/>
          <w:szCs w:val="24"/>
        </w:rPr>
      </w:pPr>
    </w:p>
    <w:p w14:paraId="4DFBD54B" w14:textId="77777777" w:rsidR="006F7133" w:rsidRDefault="006F7133" w:rsidP="006F7133">
      <w:pPr>
        <w:jc w:val="center"/>
        <w:rPr>
          <w:rFonts w:cs="Times New Roman"/>
          <w:b/>
          <w:bCs/>
          <w:smallCaps/>
          <w:szCs w:val="24"/>
        </w:rPr>
      </w:pPr>
    </w:p>
    <w:p w14:paraId="6C42431E" w14:textId="77777777" w:rsidR="006F7133" w:rsidRDefault="006F7133" w:rsidP="006F7133">
      <w:pPr>
        <w:jc w:val="center"/>
        <w:rPr>
          <w:rFonts w:cs="Times New Roman"/>
          <w:b/>
          <w:bCs/>
          <w:smallCaps/>
          <w:szCs w:val="24"/>
        </w:rPr>
      </w:pPr>
    </w:p>
    <w:p w14:paraId="025603C5" w14:textId="36B84440" w:rsidR="006F7133" w:rsidRPr="00147C0A" w:rsidRDefault="006F7133" w:rsidP="006F7133">
      <w:pPr>
        <w:jc w:val="center"/>
        <w:rPr>
          <w:rFonts w:cs="Times New Roman"/>
          <w:b/>
          <w:bCs/>
          <w:smallCaps/>
          <w:sz w:val="32"/>
          <w:szCs w:val="32"/>
        </w:rPr>
      </w:pPr>
      <w:r w:rsidRPr="00147C0A">
        <w:rPr>
          <w:rFonts w:cs="Times New Roman"/>
          <w:b/>
          <w:bCs/>
          <w:smallCaps/>
          <w:sz w:val="32"/>
          <w:szCs w:val="32"/>
        </w:rPr>
        <w:t>Tudományos kollokvium Moravcsik Gyula (1892‒1</w:t>
      </w:r>
      <w:r w:rsidR="003B411F">
        <w:rPr>
          <w:rFonts w:cs="Times New Roman"/>
          <w:b/>
          <w:bCs/>
          <w:smallCaps/>
          <w:sz w:val="32"/>
          <w:szCs w:val="32"/>
        </w:rPr>
        <w:t>9</w:t>
      </w:r>
      <w:r w:rsidRPr="00147C0A">
        <w:rPr>
          <w:rFonts w:cs="Times New Roman"/>
          <w:b/>
          <w:bCs/>
          <w:smallCaps/>
          <w:sz w:val="32"/>
          <w:szCs w:val="32"/>
        </w:rPr>
        <w:t xml:space="preserve">72) halálának ötvenedik évfordulójára a Moravcsik Gyula </w:t>
      </w:r>
      <w:r w:rsidRPr="00AB193E">
        <w:rPr>
          <w:rFonts w:cs="Times New Roman"/>
          <w:b/>
          <w:bCs/>
          <w:smallCaps/>
          <w:sz w:val="32"/>
          <w:szCs w:val="32"/>
        </w:rPr>
        <w:t>i</w:t>
      </w:r>
      <w:r w:rsidRPr="00147C0A">
        <w:rPr>
          <w:rFonts w:cs="Times New Roman"/>
          <w:b/>
          <w:bCs/>
          <w:smallCaps/>
          <w:sz w:val="32"/>
          <w:szCs w:val="32"/>
        </w:rPr>
        <w:t>ntézet szervezésében a Magyar Bizantinológiai Társaság közreműködésével</w:t>
      </w:r>
    </w:p>
    <w:p w14:paraId="38DB440E" w14:textId="2E3386A8" w:rsidR="006F7133" w:rsidRDefault="006F7133" w:rsidP="006F7133">
      <w:pPr>
        <w:rPr>
          <w:rFonts w:cs="Times New Roman"/>
          <w:b/>
          <w:bCs/>
          <w:smallCaps/>
          <w:szCs w:val="24"/>
        </w:rPr>
      </w:pPr>
    </w:p>
    <w:p w14:paraId="09C1A883" w14:textId="34F3E1E0" w:rsidR="006F7133" w:rsidRDefault="006F7133" w:rsidP="006F7133">
      <w:pPr>
        <w:rPr>
          <w:rFonts w:cs="Times New Roman"/>
          <w:b/>
          <w:bCs/>
          <w:smallCaps/>
          <w:szCs w:val="24"/>
        </w:rPr>
      </w:pPr>
    </w:p>
    <w:p w14:paraId="0B2D0BE5" w14:textId="5A2E0889" w:rsidR="006F7133" w:rsidRDefault="006F7133" w:rsidP="006F7133">
      <w:pPr>
        <w:rPr>
          <w:rFonts w:cs="Times New Roman"/>
          <w:b/>
          <w:bCs/>
          <w:smallCaps/>
          <w:szCs w:val="24"/>
        </w:rPr>
      </w:pPr>
    </w:p>
    <w:p w14:paraId="330A6063" w14:textId="77777777" w:rsidR="006F7133" w:rsidRPr="00FD3474" w:rsidRDefault="006F7133" w:rsidP="006F7133">
      <w:pPr>
        <w:rPr>
          <w:rFonts w:cs="Times New Roman"/>
          <w:b/>
          <w:bCs/>
          <w:smallCaps/>
          <w:szCs w:val="24"/>
        </w:rPr>
      </w:pPr>
    </w:p>
    <w:p w14:paraId="4ECE9C5D" w14:textId="77777777" w:rsidR="006F7133" w:rsidRPr="00147C0A" w:rsidRDefault="006F7133" w:rsidP="006F7133">
      <w:pPr>
        <w:jc w:val="center"/>
        <w:rPr>
          <w:rFonts w:cs="Times New Roman"/>
          <w:b/>
          <w:bCs/>
          <w:sz w:val="28"/>
          <w:szCs w:val="28"/>
        </w:rPr>
      </w:pPr>
      <w:r w:rsidRPr="00147C0A">
        <w:rPr>
          <w:rFonts w:cs="Times New Roman"/>
          <w:b/>
          <w:bCs/>
          <w:sz w:val="28"/>
          <w:szCs w:val="28"/>
        </w:rPr>
        <w:t>2022. december 15. (csütörtök)</w:t>
      </w:r>
    </w:p>
    <w:p w14:paraId="67516D01" w14:textId="77777777" w:rsidR="006F7133" w:rsidRPr="00147C0A" w:rsidRDefault="006F7133" w:rsidP="006F7133">
      <w:pPr>
        <w:jc w:val="center"/>
        <w:rPr>
          <w:rFonts w:cs="Times New Roman"/>
          <w:b/>
          <w:bCs/>
          <w:sz w:val="28"/>
          <w:szCs w:val="28"/>
        </w:rPr>
      </w:pPr>
      <w:r w:rsidRPr="00147C0A">
        <w:rPr>
          <w:rFonts w:cs="Times New Roman"/>
          <w:b/>
          <w:bCs/>
          <w:sz w:val="28"/>
          <w:szCs w:val="28"/>
        </w:rPr>
        <w:t>Bölcsészettudományi Kutatóközpont</w:t>
      </w:r>
    </w:p>
    <w:p w14:paraId="39CFBBAC" w14:textId="0BB0F930" w:rsidR="006F7133" w:rsidRPr="00147C0A" w:rsidRDefault="006F7133" w:rsidP="006F7133">
      <w:pPr>
        <w:jc w:val="center"/>
        <w:rPr>
          <w:rFonts w:cs="Times New Roman"/>
          <w:b/>
          <w:bCs/>
          <w:sz w:val="28"/>
          <w:szCs w:val="28"/>
        </w:rPr>
      </w:pPr>
      <w:r w:rsidRPr="00147C0A">
        <w:rPr>
          <w:rFonts w:cs="Times New Roman"/>
          <w:b/>
          <w:bCs/>
          <w:sz w:val="28"/>
          <w:szCs w:val="28"/>
        </w:rPr>
        <w:t>Humán</w:t>
      </w:r>
      <w:r w:rsidR="00064BF1">
        <w:rPr>
          <w:rFonts w:cs="Times New Roman"/>
          <w:b/>
          <w:bCs/>
          <w:sz w:val="28"/>
          <w:szCs w:val="28"/>
        </w:rPr>
        <w:t xml:space="preserve"> T</w:t>
      </w:r>
      <w:r w:rsidRPr="00147C0A">
        <w:rPr>
          <w:rFonts w:cs="Times New Roman"/>
          <w:b/>
          <w:bCs/>
          <w:sz w:val="28"/>
          <w:szCs w:val="28"/>
        </w:rPr>
        <w:t xml:space="preserve">udományok </w:t>
      </w:r>
      <w:r w:rsidR="00064BF1">
        <w:rPr>
          <w:rFonts w:cs="Times New Roman"/>
          <w:b/>
          <w:bCs/>
          <w:sz w:val="28"/>
          <w:szCs w:val="28"/>
        </w:rPr>
        <w:t>Kutatóh</w:t>
      </w:r>
      <w:r w:rsidRPr="00147C0A">
        <w:rPr>
          <w:rFonts w:cs="Times New Roman"/>
          <w:b/>
          <w:bCs/>
          <w:sz w:val="28"/>
          <w:szCs w:val="28"/>
        </w:rPr>
        <w:t>áza</w:t>
      </w:r>
    </w:p>
    <w:p w14:paraId="715F7612" w14:textId="77777777" w:rsidR="006F7133" w:rsidRPr="00147C0A" w:rsidRDefault="006F7133" w:rsidP="006F7133">
      <w:pPr>
        <w:jc w:val="center"/>
        <w:rPr>
          <w:rFonts w:cs="Times New Roman"/>
          <w:b/>
          <w:bCs/>
          <w:sz w:val="28"/>
          <w:szCs w:val="28"/>
        </w:rPr>
      </w:pPr>
      <w:r w:rsidRPr="00147C0A">
        <w:rPr>
          <w:rFonts w:cs="Times New Roman"/>
          <w:b/>
          <w:bCs/>
          <w:sz w:val="28"/>
          <w:szCs w:val="28"/>
        </w:rPr>
        <w:t>1097 Budapest</w:t>
      </w:r>
    </w:p>
    <w:p w14:paraId="76418067" w14:textId="55D1A032" w:rsidR="006F7133" w:rsidRPr="00147C0A" w:rsidRDefault="006F7133" w:rsidP="006F7133">
      <w:pPr>
        <w:jc w:val="center"/>
        <w:rPr>
          <w:rFonts w:cs="Times New Roman"/>
          <w:b/>
          <w:bCs/>
          <w:sz w:val="28"/>
          <w:szCs w:val="28"/>
        </w:rPr>
      </w:pPr>
      <w:r w:rsidRPr="00147C0A">
        <w:rPr>
          <w:rFonts w:cs="Times New Roman"/>
          <w:b/>
          <w:bCs/>
          <w:sz w:val="28"/>
          <w:szCs w:val="28"/>
        </w:rPr>
        <w:t>Tóth Kálmán u</w:t>
      </w:r>
      <w:r w:rsidR="003B411F">
        <w:rPr>
          <w:rFonts w:cs="Times New Roman"/>
          <w:b/>
          <w:bCs/>
          <w:sz w:val="28"/>
          <w:szCs w:val="28"/>
        </w:rPr>
        <w:t>.</w:t>
      </w:r>
      <w:r w:rsidRPr="00147C0A">
        <w:rPr>
          <w:rFonts w:cs="Times New Roman"/>
          <w:b/>
          <w:bCs/>
          <w:sz w:val="28"/>
          <w:szCs w:val="28"/>
        </w:rPr>
        <w:t xml:space="preserve"> 4</w:t>
      </w:r>
      <w:r w:rsidR="0066283D">
        <w:rPr>
          <w:rFonts w:cs="Times New Roman"/>
          <w:b/>
          <w:bCs/>
          <w:sz w:val="28"/>
          <w:szCs w:val="28"/>
        </w:rPr>
        <w:t>.</w:t>
      </w:r>
    </w:p>
    <w:p w14:paraId="49E7F6F7" w14:textId="1DFFA916" w:rsidR="006F7133" w:rsidRPr="00147C0A" w:rsidRDefault="006F7133" w:rsidP="006F7133">
      <w:pPr>
        <w:jc w:val="center"/>
        <w:rPr>
          <w:rFonts w:cs="Times New Roman"/>
          <w:b/>
          <w:bCs/>
          <w:sz w:val="28"/>
          <w:szCs w:val="28"/>
        </w:rPr>
      </w:pPr>
      <w:r w:rsidRPr="00147C0A">
        <w:rPr>
          <w:rFonts w:cs="Times New Roman"/>
          <w:b/>
          <w:bCs/>
          <w:sz w:val="28"/>
          <w:szCs w:val="28"/>
        </w:rPr>
        <w:t>II. emelet, Régészeti Intézet tanácsterme</w:t>
      </w:r>
    </w:p>
    <w:p w14:paraId="6669D224" w14:textId="07F382D1" w:rsidR="00D54479" w:rsidRDefault="00D54479" w:rsidP="005E3359">
      <w:pPr>
        <w:rPr>
          <w:rFonts w:cs="Times New Roman"/>
          <w:b/>
          <w:bCs/>
          <w:szCs w:val="24"/>
        </w:rPr>
      </w:pPr>
    </w:p>
    <w:p w14:paraId="23EE4985" w14:textId="77777777" w:rsidR="00147C0A" w:rsidRDefault="00147C0A" w:rsidP="005E3359">
      <w:pPr>
        <w:rPr>
          <w:rFonts w:cs="Times New Roman"/>
          <w:b/>
          <w:bCs/>
          <w:szCs w:val="24"/>
        </w:rPr>
      </w:pPr>
    </w:p>
    <w:p w14:paraId="2E0A4E05" w14:textId="77777777" w:rsidR="005E3359" w:rsidRPr="00FD3474" w:rsidRDefault="005E3359" w:rsidP="005E3359">
      <w:pPr>
        <w:rPr>
          <w:rFonts w:cs="Times New Roman"/>
          <w:b/>
          <w:bCs/>
          <w:szCs w:val="24"/>
        </w:rPr>
      </w:pPr>
    </w:p>
    <w:p w14:paraId="36B6E3E5" w14:textId="77777777" w:rsidR="00EF1373" w:rsidRPr="009F0CAA" w:rsidRDefault="00EF1373" w:rsidP="00EF1373">
      <w:pPr>
        <w:jc w:val="both"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/>
          <w:b/>
          <w:bCs/>
          <w:smallCaps/>
          <w:sz w:val="28"/>
          <w:szCs w:val="28"/>
        </w:rPr>
        <w:lastRenderedPageBreak/>
        <w:t>Program</w:t>
      </w:r>
    </w:p>
    <w:p w14:paraId="215199DE" w14:textId="77777777" w:rsidR="00EF1373" w:rsidRDefault="00EF1373" w:rsidP="00EF1373">
      <w:pPr>
        <w:rPr>
          <w:rFonts w:cs="Times New Roman"/>
          <w:b/>
          <w:bCs/>
        </w:rPr>
      </w:pPr>
    </w:p>
    <w:p w14:paraId="52888CAC" w14:textId="77777777" w:rsidR="00EF1373" w:rsidRDefault="00EF1373" w:rsidP="00EF1373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9.00</w:t>
      </w:r>
      <w:r>
        <w:rPr>
          <w:rFonts w:ascii="IFAO-Grec Unicode" w:hAnsi="IFAO-Grec Unicode" w:cs="Times New Roman"/>
          <w:b/>
          <w:bCs/>
        </w:rPr>
        <w:t>‒</w:t>
      </w:r>
      <w:r>
        <w:rPr>
          <w:rFonts w:cs="Times New Roman"/>
          <w:b/>
          <w:bCs/>
        </w:rPr>
        <w:t xml:space="preserve">9.20: </w:t>
      </w:r>
      <w:r w:rsidRPr="00115B61">
        <w:rPr>
          <w:rFonts w:cs="Times New Roman"/>
          <w:b/>
          <w:bCs/>
          <w:smallCaps/>
        </w:rPr>
        <w:t>Szovák Kornél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intézetigazgató: </w:t>
      </w:r>
      <w:r>
        <w:rPr>
          <w:rFonts w:cs="Times New Roman"/>
          <w:b/>
          <w:bCs/>
        </w:rPr>
        <w:t>Köszöntő és Moravcsik Gyula pályaképe</w:t>
      </w:r>
    </w:p>
    <w:p w14:paraId="5B899712" w14:textId="77777777" w:rsidR="00EF1373" w:rsidRDefault="00EF1373" w:rsidP="00EF1373">
      <w:pPr>
        <w:jc w:val="both"/>
        <w:rPr>
          <w:rFonts w:cs="Times New Roman"/>
          <w:b/>
          <w:bCs/>
        </w:rPr>
      </w:pPr>
    </w:p>
    <w:p w14:paraId="48757FA8" w14:textId="77777777" w:rsidR="00EF1373" w:rsidRPr="009A0B54" w:rsidRDefault="00EF1373" w:rsidP="00EF1373">
      <w:pPr>
        <w:pStyle w:val="Listaszerbekezds"/>
        <w:numPr>
          <w:ilvl w:val="0"/>
          <w:numId w:val="1"/>
        </w:numPr>
        <w:ind w:left="284" w:hanging="284"/>
        <w:jc w:val="both"/>
        <w:rPr>
          <w:rFonts w:cs="Times New Roman"/>
        </w:rPr>
      </w:pPr>
      <w:r w:rsidRPr="009A0B54">
        <w:rPr>
          <w:rFonts w:cs="Times New Roman"/>
          <w:b/>
          <w:bCs/>
        </w:rPr>
        <w:t xml:space="preserve">szekció </w:t>
      </w:r>
      <w:r w:rsidRPr="009A0B54">
        <w:rPr>
          <w:rFonts w:cs="Times New Roman"/>
        </w:rPr>
        <w:t>(Levezető elnök:</w:t>
      </w:r>
      <w:r w:rsidRPr="009A0B54">
        <w:rPr>
          <w:rFonts w:cs="Times New Roman"/>
          <w:b/>
          <w:bCs/>
        </w:rPr>
        <w:t xml:space="preserve"> </w:t>
      </w:r>
      <w:proofErr w:type="spellStart"/>
      <w:r w:rsidRPr="00115B61">
        <w:rPr>
          <w:rFonts w:cs="Times New Roman"/>
          <w:b/>
          <w:bCs/>
          <w:smallCaps/>
        </w:rPr>
        <w:t>Tusor</w:t>
      </w:r>
      <w:proofErr w:type="spellEnd"/>
      <w:r w:rsidRPr="00115B61">
        <w:rPr>
          <w:rFonts w:cs="Times New Roman"/>
          <w:b/>
          <w:bCs/>
          <w:smallCaps/>
        </w:rPr>
        <w:t xml:space="preserve"> Péter</w:t>
      </w:r>
      <w:r w:rsidRPr="009A0B54">
        <w:rPr>
          <w:rFonts w:cs="Times New Roman"/>
        </w:rPr>
        <w:t>)</w:t>
      </w:r>
    </w:p>
    <w:p w14:paraId="5EAF1C02" w14:textId="77777777" w:rsidR="00EF1373" w:rsidRPr="009A0B54" w:rsidRDefault="00EF1373" w:rsidP="00EF1373">
      <w:pPr>
        <w:jc w:val="both"/>
        <w:rPr>
          <w:rFonts w:cs="Times New Roman"/>
          <w:b/>
          <w:bCs/>
        </w:rPr>
      </w:pPr>
    </w:p>
    <w:p w14:paraId="3D904EB5" w14:textId="77777777" w:rsidR="00B42921" w:rsidRDefault="00EF1373" w:rsidP="00EF1373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cs="Times New Roman"/>
          <w:b/>
          <w:bCs/>
        </w:rPr>
        <w:t>9.20</w:t>
      </w:r>
      <w:r>
        <w:rPr>
          <w:rFonts w:ascii="IFAO-Grec Unicode" w:hAnsi="IFAO-Grec Unicode" w:cs="Times New Roman"/>
          <w:b/>
          <w:bCs/>
        </w:rPr>
        <w:t>‒</w:t>
      </w:r>
      <w:r>
        <w:rPr>
          <w:rFonts w:cs="Times New Roman"/>
          <w:b/>
          <w:bCs/>
        </w:rPr>
        <w:t xml:space="preserve">9.40: </w:t>
      </w:r>
      <w:r w:rsidRPr="005E3359">
        <w:rPr>
          <w:rFonts w:cs="Times New Roman"/>
          <w:b/>
          <w:bCs/>
          <w:smallCaps/>
        </w:rPr>
        <w:t>Guba Ágoston</w:t>
      </w:r>
      <w:r w:rsidRPr="00BC6E92">
        <w:rPr>
          <w:rFonts w:cs="Times New Roman"/>
        </w:rPr>
        <w:t>:</w:t>
      </w:r>
      <w:r w:rsidRPr="00F8413E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7ED2599B" w14:textId="1884E6A0" w:rsidR="00EF1373" w:rsidRPr="00F8413E" w:rsidRDefault="00EF1373" w:rsidP="00EF1373">
      <w:pPr>
        <w:jc w:val="both"/>
      </w:pPr>
      <w:r w:rsidRPr="00F8413E">
        <w:t xml:space="preserve">A lélek mozgásai. Platón filozófiai </w:t>
      </w:r>
      <w:proofErr w:type="spellStart"/>
      <w:r w:rsidRPr="00F8413E">
        <w:t>egzegézise</w:t>
      </w:r>
      <w:proofErr w:type="spellEnd"/>
      <w:r w:rsidRPr="00F8413E">
        <w:t xml:space="preserve"> </w:t>
      </w:r>
      <w:proofErr w:type="spellStart"/>
      <w:r w:rsidRPr="00F8413E">
        <w:t>Plótinosnál</w:t>
      </w:r>
      <w:proofErr w:type="spellEnd"/>
    </w:p>
    <w:p w14:paraId="66C48A30" w14:textId="77777777" w:rsidR="00EF1373" w:rsidRPr="00DC31B9" w:rsidRDefault="00EF1373" w:rsidP="00EF1373">
      <w:pPr>
        <w:jc w:val="both"/>
        <w:rPr>
          <w:rFonts w:cs="Times New Roman"/>
          <w:b/>
          <w:bCs/>
        </w:rPr>
      </w:pPr>
    </w:p>
    <w:p w14:paraId="1CF64F72" w14:textId="1349C1CF" w:rsidR="00EF1373" w:rsidRDefault="00EF1373" w:rsidP="00EF1373">
      <w:pPr>
        <w:spacing w:line="240" w:lineRule="auto"/>
        <w:rPr>
          <w:rFonts w:cs="Times New Roman"/>
        </w:rPr>
      </w:pPr>
      <w:r>
        <w:rPr>
          <w:rFonts w:cs="Times New Roman"/>
          <w:b/>
          <w:bCs/>
        </w:rPr>
        <w:t>9.40</w:t>
      </w:r>
      <w:r>
        <w:rPr>
          <w:rFonts w:ascii="IFAO-Grec Unicode" w:hAnsi="IFAO-Grec Unicode" w:cs="Times New Roman"/>
          <w:b/>
          <w:bCs/>
        </w:rPr>
        <w:t>‒</w:t>
      </w:r>
      <w:r>
        <w:rPr>
          <w:rFonts w:cs="Times New Roman"/>
          <w:b/>
          <w:bCs/>
        </w:rPr>
        <w:t xml:space="preserve">10.00: </w:t>
      </w:r>
      <w:r w:rsidR="00A3593B" w:rsidRPr="00115B61">
        <w:rPr>
          <w:rFonts w:cs="Times New Roman"/>
          <w:b/>
          <w:bCs/>
          <w:smallCaps/>
        </w:rPr>
        <w:t>Kármán Edit</w:t>
      </w:r>
      <w:r w:rsidR="00A3593B">
        <w:rPr>
          <w:rFonts w:cs="Times New Roman"/>
        </w:rPr>
        <w:t>:</w:t>
      </w:r>
    </w:p>
    <w:p w14:paraId="3DEE7496" w14:textId="07217AD9" w:rsidR="00A3593B" w:rsidRPr="00A3593B" w:rsidRDefault="00A3593B" w:rsidP="00A3593B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A3593B">
        <w:rPr>
          <w:rFonts w:cs="Times New Roman"/>
          <w:szCs w:val="24"/>
          <w:shd w:val="clear" w:color="auto" w:fill="FFFFFF"/>
        </w:rPr>
        <w:t xml:space="preserve">Az </w:t>
      </w:r>
      <w:proofErr w:type="spellStart"/>
      <w:r w:rsidRPr="00A3593B">
        <w:rPr>
          <w:rFonts w:cs="Times New Roman"/>
          <w:szCs w:val="24"/>
          <w:shd w:val="clear" w:color="auto" w:fill="FFFFFF"/>
        </w:rPr>
        <w:t>e</w:t>
      </w:r>
      <w:r w:rsidRPr="00A3593B">
        <w:rPr>
          <w:rFonts w:cs="Times New Roman"/>
          <w:i/>
          <w:iCs/>
          <w:szCs w:val="24"/>
          <w:shd w:val="clear" w:color="auto" w:fill="FFFFFF"/>
        </w:rPr>
        <w:t>xemplum</w:t>
      </w:r>
      <w:proofErr w:type="spellEnd"/>
      <w:r w:rsidRPr="00A3593B">
        <w:rPr>
          <w:rFonts w:cs="Times New Roman"/>
          <w:szCs w:val="24"/>
          <w:shd w:val="clear" w:color="auto" w:fill="FFFFFF"/>
        </w:rPr>
        <w:t xml:space="preserve"> az Árpád-kori királyi oklevelek </w:t>
      </w:r>
      <w:proofErr w:type="spellStart"/>
      <w:r w:rsidRPr="00A3593B">
        <w:rPr>
          <w:rFonts w:cs="Times New Roman"/>
          <w:szCs w:val="24"/>
          <w:shd w:val="clear" w:color="auto" w:fill="FFFFFF"/>
        </w:rPr>
        <w:t>arengáiban</w:t>
      </w:r>
      <w:proofErr w:type="spellEnd"/>
    </w:p>
    <w:p w14:paraId="6AF122C3" w14:textId="77777777" w:rsidR="00EF1373" w:rsidRDefault="00EF1373" w:rsidP="00EF1373">
      <w:pPr>
        <w:spacing w:line="240" w:lineRule="auto"/>
        <w:rPr>
          <w:rFonts w:cs="Times New Roman"/>
        </w:rPr>
      </w:pPr>
    </w:p>
    <w:p w14:paraId="3FCF7273" w14:textId="3EB3D045" w:rsidR="00EF1373" w:rsidRDefault="00EF1373" w:rsidP="00EF1373">
      <w:pPr>
        <w:spacing w:line="240" w:lineRule="auto"/>
        <w:rPr>
          <w:rFonts w:ascii="Calibri" w:hAnsi="Calibri" w:cs="Calibri"/>
          <w:color w:val="1F497D"/>
          <w:sz w:val="22"/>
          <w:shd w:val="clear" w:color="auto" w:fill="FFFFFF"/>
        </w:rPr>
      </w:pPr>
      <w:r>
        <w:rPr>
          <w:rFonts w:cs="Times New Roman"/>
          <w:b/>
          <w:bCs/>
        </w:rPr>
        <w:t>10.00</w:t>
      </w:r>
      <w:r>
        <w:rPr>
          <w:rFonts w:ascii="IFAO-Grec Unicode" w:hAnsi="IFAO-Grec Unicode" w:cs="Times New Roman"/>
          <w:b/>
          <w:bCs/>
        </w:rPr>
        <w:t>‒</w:t>
      </w:r>
      <w:r>
        <w:rPr>
          <w:rFonts w:cs="Times New Roman"/>
          <w:b/>
          <w:bCs/>
        </w:rPr>
        <w:t xml:space="preserve">10.20: </w:t>
      </w:r>
      <w:r w:rsidR="00A3593B" w:rsidRPr="00115B61">
        <w:rPr>
          <w:rFonts w:cs="Times New Roman"/>
          <w:b/>
          <w:bCs/>
          <w:smallCaps/>
        </w:rPr>
        <w:t>Hamvas Endre</w:t>
      </w:r>
      <w:r w:rsidR="00A3593B">
        <w:rPr>
          <w:rFonts w:cs="Times New Roman"/>
        </w:rPr>
        <w:t>:</w:t>
      </w:r>
      <w:r w:rsidRPr="006245CD">
        <w:rPr>
          <w:rFonts w:ascii="Calibri" w:hAnsi="Calibri" w:cs="Calibri"/>
          <w:color w:val="1F497D"/>
          <w:sz w:val="22"/>
          <w:shd w:val="clear" w:color="auto" w:fill="FFFFFF"/>
        </w:rPr>
        <w:t xml:space="preserve"> </w:t>
      </w:r>
    </w:p>
    <w:p w14:paraId="303E87BE" w14:textId="77777777" w:rsidR="00A3593B" w:rsidRDefault="00A3593B" w:rsidP="00A3593B">
      <w:pPr>
        <w:spacing w:line="240" w:lineRule="auto"/>
        <w:rPr>
          <w:rFonts w:cs="Times New Roman"/>
        </w:rPr>
      </w:pPr>
      <w:r>
        <w:rPr>
          <w:rFonts w:cs="Times New Roman"/>
        </w:rPr>
        <w:t>Terminológiai kérdések középkori mágikus szövegekben</w:t>
      </w:r>
    </w:p>
    <w:p w14:paraId="39ED3113" w14:textId="77777777" w:rsidR="00EF1373" w:rsidRDefault="00EF1373" w:rsidP="00EF1373">
      <w:pPr>
        <w:spacing w:line="240" w:lineRule="auto"/>
        <w:rPr>
          <w:rFonts w:cs="Times New Roman"/>
          <w:szCs w:val="24"/>
          <w:shd w:val="clear" w:color="auto" w:fill="FFFFFF"/>
        </w:rPr>
      </w:pPr>
    </w:p>
    <w:p w14:paraId="5B806A9C" w14:textId="77777777" w:rsidR="00EF1373" w:rsidRDefault="00EF1373" w:rsidP="00EF1373">
      <w:pPr>
        <w:spacing w:line="240" w:lineRule="auto"/>
        <w:rPr>
          <w:rFonts w:cs="Times New Roman"/>
          <w:szCs w:val="24"/>
          <w:shd w:val="clear" w:color="auto" w:fill="FFFFFF"/>
        </w:rPr>
      </w:pPr>
      <w:r>
        <w:rPr>
          <w:rFonts w:cs="Times New Roman"/>
          <w:b/>
          <w:bCs/>
          <w:szCs w:val="24"/>
          <w:shd w:val="clear" w:color="auto" w:fill="FFFFFF"/>
        </w:rPr>
        <w:t>10.20</w:t>
      </w:r>
      <w:r>
        <w:rPr>
          <w:rFonts w:ascii="IFAO-Grec Unicode" w:hAnsi="IFAO-Grec Unicode" w:cs="Times New Roman"/>
          <w:b/>
          <w:bCs/>
          <w:szCs w:val="24"/>
          <w:shd w:val="clear" w:color="auto" w:fill="FFFFFF"/>
        </w:rPr>
        <w:t>‒</w:t>
      </w:r>
      <w:r>
        <w:rPr>
          <w:rFonts w:cs="Times New Roman"/>
          <w:b/>
          <w:bCs/>
          <w:szCs w:val="24"/>
          <w:shd w:val="clear" w:color="auto" w:fill="FFFFFF"/>
        </w:rPr>
        <w:t xml:space="preserve">10.40: </w:t>
      </w:r>
      <w:r w:rsidRPr="00115B61">
        <w:rPr>
          <w:rFonts w:cs="Times New Roman"/>
          <w:b/>
          <w:bCs/>
          <w:smallCaps/>
          <w:szCs w:val="24"/>
          <w:shd w:val="clear" w:color="auto" w:fill="FFFFFF"/>
        </w:rPr>
        <w:t>Somogyi Szilvia</w:t>
      </w:r>
      <w:r>
        <w:rPr>
          <w:rFonts w:cs="Times New Roman"/>
          <w:szCs w:val="24"/>
          <w:shd w:val="clear" w:color="auto" w:fill="FFFFFF"/>
        </w:rPr>
        <w:t>:</w:t>
      </w:r>
    </w:p>
    <w:p w14:paraId="6886D22A" w14:textId="77777777" w:rsidR="00EF1373" w:rsidRDefault="00EF1373" w:rsidP="00EF137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proofErr w:type="gramStart"/>
      <w:r w:rsidRPr="00C13BBF">
        <w:rPr>
          <w:rFonts w:eastAsia="Times New Roman" w:cs="Times New Roman"/>
          <w:szCs w:val="24"/>
          <w:lang w:eastAsia="hu-HU"/>
        </w:rPr>
        <w:t>A(</w:t>
      </w:r>
      <w:proofErr w:type="gramEnd"/>
      <w:r w:rsidRPr="00C13BBF">
        <w:rPr>
          <w:rFonts w:eastAsia="Times New Roman" w:cs="Times New Roman"/>
          <w:szCs w:val="24"/>
          <w:lang w:eastAsia="hu-HU"/>
        </w:rPr>
        <w:t>z elefántcsont)toronyért kiállított évszázados váltók</w:t>
      </w:r>
    </w:p>
    <w:p w14:paraId="173979E4" w14:textId="77777777" w:rsidR="00EF1373" w:rsidRDefault="00EF1373" w:rsidP="00EF1373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14:paraId="1305D122" w14:textId="77777777" w:rsidR="00EF1373" w:rsidRDefault="00EF1373" w:rsidP="00EF1373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14:paraId="6134CCC2" w14:textId="77777777" w:rsidR="00EF1373" w:rsidRDefault="00EF1373" w:rsidP="00EF1373">
      <w:pPr>
        <w:jc w:val="both"/>
        <w:rPr>
          <w:rFonts w:cs="Times New Roman"/>
          <w:b/>
          <w:bCs/>
          <w:color w:val="222222"/>
          <w:shd w:val="clear" w:color="auto" w:fill="FFFFFF"/>
        </w:rPr>
      </w:pPr>
      <w:r>
        <w:rPr>
          <w:rFonts w:cs="Times New Roman"/>
          <w:b/>
          <w:bCs/>
          <w:color w:val="222222"/>
          <w:shd w:val="clear" w:color="auto" w:fill="FFFFFF"/>
        </w:rPr>
        <w:t>10.40</w:t>
      </w:r>
      <w:r>
        <w:rPr>
          <w:rFonts w:ascii="IFAO-Grec Unicode" w:hAnsi="IFAO-Grec Unicode" w:cs="Times New Roman"/>
          <w:b/>
          <w:bCs/>
          <w:color w:val="222222"/>
          <w:shd w:val="clear" w:color="auto" w:fill="FFFFFF"/>
        </w:rPr>
        <w:t>‒</w:t>
      </w:r>
      <w:r>
        <w:rPr>
          <w:rFonts w:cs="Times New Roman"/>
          <w:b/>
          <w:bCs/>
          <w:color w:val="222222"/>
          <w:shd w:val="clear" w:color="auto" w:fill="FFFFFF"/>
        </w:rPr>
        <w:t xml:space="preserve">11.00: </w:t>
      </w:r>
      <w:r w:rsidRPr="00115B61">
        <w:rPr>
          <w:rFonts w:cs="Times New Roman"/>
          <w:b/>
          <w:bCs/>
          <w:smallCaps/>
          <w:color w:val="222222"/>
          <w:shd w:val="clear" w:color="auto" w:fill="FFFFFF"/>
        </w:rPr>
        <w:t>Adorjáni Zsolt</w:t>
      </w:r>
      <w:r w:rsidRPr="00213AE3">
        <w:rPr>
          <w:rFonts w:cs="Times New Roman"/>
          <w:color w:val="222222"/>
          <w:shd w:val="clear" w:color="auto" w:fill="FFFFFF"/>
        </w:rPr>
        <w:t>:</w:t>
      </w:r>
    </w:p>
    <w:p w14:paraId="41A00C49" w14:textId="77777777" w:rsidR="00EF1373" w:rsidRPr="00E917D4" w:rsidRDefault="00EF1373" w:rsidP="00EF1373">
      <w:pPr>
        <w:jc w:val="both"/>
        <w:rPr>
          <w:rFonts w:cs="Times New Roman"/>
          <w:i/>
          <w:iCs/>
          <w:color w:val="222222"/>
          <w:shd w:val="clear" w:color="auto" w:fill="FFFFFF"/>
        </w:rPr>
      </w:pPr>
      <w:r w:rsidRPr="00F169EC">
        <w:rPr>
          <w:rFonts w:cs="Times New Roman"/>
          <w:i/>
          <w:iCs/>
          <w:color w:val="222222"/>
          <w:shd w:val="clear" w:color="auto" w:fill="FFFFFF"/>
        </w:rPr>
        <w:t xml:space="preserve">Die </w:t>
      </w:r>
      <w:proofErr w:type="spellStart"/>
      <w:r w:rsidRPr="00F169EC">
        <w:rPr>
          <w:rFonts w:cs="Times New Roman"/>
          <w:i/>
          <w:iCs/>
          <w:color w:val="222222"/>
          <w:shd w:val="clear" w:color="auto" w:fill="FFFFFF"/>
        </w:rPr>
        <w:t>Lieblichste</w:t>
      </w:r>
      <w:proofErr w:type="spellEnd"/>
      <w:r w:rsidRPr="00F169EC">
        <w:rPr>
          <w:rFonts w:cs="Times New Roman"/>
          <w:i/>
          <w:iCs/>
          <w:color w:val="222222"/>
          <w:shd w:val="clear" w:color="auto" w:fill="FFFFFF"/>
        </w:rPr>
        <w:t xml:space="preserve"> der </w:t>
      </w:r>
      <w:proofErr w:type="spellStart"/>
      <w:r w:rsidRPr="00F169EC">
        <w:rPr>
          <w:rFonts w:cs="Times New Roman"/>
          <w:i/>
          <w:iCs/>
          <w:color w:val="222222"/>
          <w:shd w:val="clear" w:color="auto" w:fill="FFFFFF"/>
        </w:rPr>
        <w:t>lieblichsten</w:t>
      </w:r>
      <w:proofErr w:type="spellEnd"/>
      <w:r w:rsidRPr="00F169EC">
        <w:rPr>
          <w:rFonts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F169EC">
        <w:rPr>
          <w:rFonts w:cs="Times New Roman"/>
          <w:i/>
          <w:iCs/>
          <w:color w:val="222222"/>
          <w:shd w:val="clear" w:color="auto" w:fill="FFFFFF"/>
        </w:rPr>
        <w:t>Gestalten</w:t>
      </w:r>
      <w:proofErr w:type="spellEnd"/>
    </w:p>
    <w:p w14:paraId="3404363F" w14:textId="77777777" w:rsidR="00EF1373" w:rsidRDefault="00EF1373" w:rsidP="00EF1373">
      <w:pPr>
        <w:spacing w:after="0" w:line="240" w:lineRule="auto"/>
        <w:rPr>
          <w:rFonts w:eastAsia="Times New Roman" w:cs="Times New Roman"/>
          <w:b/>
          <w:bCs/>
          <w:szCs w:val="24"/>
          <w:lang w:eastAsia="hu-HU"/>
        </w:rPr>
      </w:pPr>
    </w:p>
    <w:p w14:paraId="20A1CDAE" w14:textId="3C472F47" w:rsidR="00EF1373" w:rsidRPr="00BE32F1" w:rsidRDefault="00AB193E" w:rsidP="00EF1373">
      <w:pPr>
        <w:spacing w:after="0" w:line="240" w:lineRule="auto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11.</w:t>
      </w:r>
      <w:r w:rsidR="00EF1373">
        <w:rPr>
          <w:rFonts w:eastAsia="Times New Roman" w:cs="Times New Roman"/>
          <w:b/>
          <w:bCs/>
          <w:szCs w:val="24"/>
          <w:lang w:eastAsia="hu-HU"/>
        </w:rPr>
        <w:t>00</w:t>
      </w:r>
      <w:r w:rsidR="00EF1373">
        <w:rPr>
          <w:rFonts w:ascii="IFAO-Grec Unicode" w:eastAsia="Times New Roman" w:hAnsi="IFAO-Grec Unicode" w:cs="Times New Roman"/>
          <w:b/>
          <w:bCs/>
          <w:szCs w:val="24"/>
          <w:lang w:eastAsia="hu-HU"/>
        </w:rPr>
        <w:t>‒</w:t>
      </w:r>
      <w:bookmarkStart w:id="0" w:name="_GoBack"/>
      <w:bookmarkEnd w:id="0"/>
      <w:r w:rsidR="00EF1373">
        <w:rPr>
          <w:rFonts w:eastAsia="Times New Roman" w:cs="Times New Roman"/>
          <w:b/>
          <w:bCs/>
          <w:szCs w:val="24"/>
          <w:lang w:eastAsia="hu-HU"/>
        </w:rPr>
        <w:t xml:space="preserve">11.30: </w:t>
      </w:r>
      <w:r w:rsidR="00EF1373" w:rsidRPr="007308F6">
        <w:rPr>
          <w:rFonts w:eastAsia="Times New Roman" w:cs="Times New Roman"/>
          <w:b/>
          <w:bCs/>
          <w:szCs w:val="24"/>
          <w:lang w:eastAsia="hu-HU"/>
        </w:rPr>
        <w:t>Büfészünet</w:t>
      </w:r>
    </w:p>
    <w:p w14:paraId="7A5C47ED" w14:textId="77777777" w:rsidR="00EF1373" w:rsidRDefault="00EF1373" w:rsidP="00EF1373">
      <w:pPr>
        <w:spacing w:line="240" w:lineRule="auto"/>
        <w:rPr>
          <w:rFonts w:cs="Times New Roman"/>
          <w:szCs w:val="24"/>
          <w:shd w:val="clear" w:color="auto" w:fill="FFFFFF"/>
        </w:rPr>
      </w:pPr>
    </w:p>
    <w:p w14:paraId="41404662" w14:textId="77777777" w:rsidR="00EF1373" w:rsidRDefault="00EF1373" w:rsidP="00EF1373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II. szekció </w:t>
      </w:r>
      <w:r w:rsidRPr="00D74E0E">
        <w:rPr>
          <w:rFonts w:cs="Times New Roman"/>
        </w:rPr>
        <w:t>(</w:t>
      </w:r>
      <w:r>
        <w:rPr>
          <w:rFonts w:cs="Times New Roman"/>
        </w:rPr>
        <w:t>Levezető e</w:t>
      </w:r>
      <w:r w:rsidRPr="00D74E0E">
        <w:rPr>
          <w:rFonts w:cs="Times New Roman"/>
        </w:rPr>
        <w:t>lnök:</w:t>
      </w:r>
      <w:r>
        <w:rPr>
          <w:rFonts w:cs="Times New Roman"/>
          <w:b/>
          <w:bCs/>
        </w:rPr>
        <w:t xml:space="preserve"> </w:t>
      </w:r>
      <w:r w:rsidRPr="00115B61">
        <w:rPr>
          <w:rFonts w:cs="Times New Roman"/>
          <w:b/>
          <w:bCs/>
          <w:smallCaps/>
        </w:rPr>
        <w:t>Mayer Gyula</w:t>
      </w:r>
      <w:r w:rsidRPr="00D74E0E">
        <w:rPr>
          <w:rFonts w:cs="Times New Roman"/>
        </w:rPr>
        <w:t>)</w:t>
      </w:r>
    </w:p>
    <w:p w14:paraId="59D8FE08" w14:textId="77777777" w:rsidR="00EF1373" w:rsidRDefault="00EF1373" w:rsidP="00EF1373">
      <w:pPr>
        <w:spacing w:line="240" w:lineRule="auto"/>
        <w:rPr>
          <w:rFonts w:cs="Times New Roman"/>
          <w:color w:val="222222"/>
          <w:szCs w:val="24"/>
          <w:shd w:val="clear" w:color="auto" w:fill="FFFFFF"/>
        </w:rPr>
      </w:pPr>
    </w:p>
    <w:p w14:paraId="7A1D84E7" w14:textId="77777777" w:rsidR="00B42921" w:rsidRDefault="00EF1373" w:rsidP="00EF1373">
      <w:pPr>
        <w:spacing w:line="240" w:lineRule="auto"/>
        <w:rPr>
          <w:rFonts w:cs="Times New Roman"/>
          <w:color w:val="222222"/>
          <w:szCs w:val="24"/>
          <w:shd w:val="clear" w:color="auto" w:fill="FFFFFF"/>
        </w:rPr>
      </w:pPr>
      <w:r w:rsidRPr="00F169EC">
        <w:rPr>
          <w:rFonts w:cs="Times New Roman"/>
          <w:b/>
          <w:bCs/>
          <w:color w:val="222222"/>
          <w:szCs w:val="24"/>
          <w:shd w:val="clear" w:color="auto" w:fill="FFFFFF"/>
        </w:rPr>
        <w:t>11.30‒11.50</w:t>
      </w:r>
      <w:r w:rsidRPr="00BC6E92">
        <w:rPr>
          <w:rFonts w:cs="Times New Roman"/>
          <w:color w:val="222222"/>
          <w:szCs w:val="24"/>
          <w:shd w:val="clear" w:color="auto" w:fill="FFFFFF"/>
        </w:rPr>
        <w:t>:</w:t>
      </w:r>
      <w:r>
        <w:rPr>
          <w:rFonts w:ascii="IFAO-Grec Unicode" w:hAnsi="IFAO-Grec Unicode" w:cs="Times New Roman"/>
          <w:b/>
          <w:bCs/>
          <w:color w:val="222222"/>
          <w:szCs w:val="24"/>
          <w:shd w:val="clear" w:color="auto" w:fill="FFFFFF"/>
        </w:rPr>
        <w:t xml:space="preserve"> </w:t>
      </w:r>
      <w:r w:rsidRPr="00115B61">
        <w:rPr>
          <w:rFonts w:cs="Times New Roman"/>
          <w:b/>
          <w:bCs/>
          <w:smallCaps/>
          <w:color w:val="222222"/>
          <w:szCs w:val="24"/>
          <w:shd w:val="clear" w:color="auto" w:fill="FFFFFF"/>
        </w:rPr>
        <w:t>Juhász Erika</w:t>
      </w:r>
      <w:r w:rsidRPr="006E1B70">
        <w:rPr>
          <w:rFonts w:cs="Times New Roman"/>
          <w:color w:val="222222"/>
          <w:szCs w:val="24"/>
          <w:shd w:val="clear" w:color="auto" w:fill="FFFFFF"/>
        </w:rPr>
        <w:t xml:space="preserve">: </w:t>
      </w:r>
    </w:p>
    <w:p w14:paraId="74967057" w14:textId="642853A3" w:rsidR="00EF1373" w:rsidRDefault="00EF1373" w:rsidP="00EF1373">
      <w:pPr>
        <w:spacing w:line="240" w:lineRule="auto"/>
        <w:rPr>
          <w:rFonts w:cs="Times New Roman"/>
          <w:color w:val="222222"/>
          <w:szCs w:val="24"/>
          <w:shd w:val="clear" w:color="auto" w:fill="FFFFFF"/>
        </w:rPr>
      </w:pPr>
      <w:r w:rsidRPr="006E1B70">
        <w:rPr>
          <w:rFonts w:cs="Times New Roman"/>
          <w:color w:val="222222"/>
          <w:szCs w:val="24"/>
          <w:shd w:val="clear" w:color="auto" w:fill="FFFFFF"/>
        </w:rPr>
        <w:t xml:space="preserve">Franz </w:t>
      </w:r>
      <w:proofErr w:type="spellStart"/>
      <w:r w:rsidRPr="006E1B70">
        <w:rPr>
          <w:rFonts w:cs="Times New Roman"/>
          <w:color w:val="222222"/>
          <w:szCs w:val="24"/>
          <w:shd w:val="clear" w:color="auto" w:fill="FFFFFF"/>
        </w:rPr>
        <w:t>Dölger</w:t>
      </w:r>
      <w:proofErr w:type="spellEnd"/>
    </w:p>
    <w:p w14:paraId="4A60A7F9" w14:textId="77777777" w:rsidR="00EF1373" w:rsidRPr="006E1B70" w:rsidRDefault="00EF1373" w:rsidP="00EF1373">
      <w:pPr>
        <w:spacing w:line="240" w:lineRule="auto"/>
        <w:rPr>
          <w:rFonts w:cs="Times New Roman"/>
          <w:color w:val="222222"/>
          <w:szCs w:val="24"/>
          <w:shd w:val="clear" w:color="auto" w:fill="FFFFFF"/>
        </w:rPr>
      </w:pPr>
    </w:p>
    <w:p w14:paraId="35867498" w14:textId="77777777" w:rsidR="00B42921" w:rsidRDefault="00EF1373" w:rsidP="00EF1373">
      <w:pPr>
        <w:spacing w:line="240" w:lineRule="auto"/>
        <w:rPr>
          <w:rFonts w:cs="Times New Roman"/>
          <w:color w:val="222222"/>
          <w:szCs w:val="24"/>
          <w:shd w:val="clear" w:color="auto" w:fill="FFFFFF"/>
        </w:rPr>
      </w:pPr>
      <w:r w:rsidRPr="00BC6E92">
        <w:rPr>
          <w:rFonts w:cs="Times New Roman"/>
          <w:b/>
          <w:bCs/>
          <w:color w:val="222222"/>
          <w:szCs w:val="24"/>
          <w:shd w:val="clear" w:color="auto" w:fill="FFFFFF"/>
        </w:rPr>
        <w:t>11.50</w:t>
      </w:r>
      <w:r w:rsidRPr="00BC6E92">
        <w:rPr>
          <w:rFonts w:ascii="IFAO-Grec Unicode" w:hAnsi="IFAO-Grec Unicode" w:cs="Times New Roman"/>
          <w:b/>
          <w:bCs/>
          <w:color w:val="222222"/>
          <w:szCs w:val="24"/>
          <w:shd w:val="clear" w:color="auto" w:fill="FFFFFF"/>
        </w:rPr>
        <w:t>‒</w:t>
      </w:r>
      <w:r w:rsidRPr="00BC6E92">
        <w:rPr>
          <w:rFonts w:cs="Times New Roman"/>
          <w:b/>
          <w:bCs/>
          <w:color w:val="222222"/>
          <w:szCs w:val="24"/>
          <w:shd w:val="clear" w:color="auto" w:fill="FFFFFF"/>
        </w:rPr>
        <w:t>12.10</w:t>
      </w:r>
      <w:r>
        <w:rPr>
          <w:rFonts w:cs="Times New Roman"/>
          <w:color w:val="222222"/>
          <w:szCs w:val="24"/>
          <w:shd w:val="clear" w:color="auto" w:fill="FFFFFF"/>
        </w:rPr>
        <w:t xml:space="preserve">: </w:t>
      </w:r>
      <w:r w:rsidRPr="00115B61">
        <w:rPr>
          <w:rFonts w:cs="Times New Roman"/>
          <w:b/>
          <w:bCs/>
          <w:smallCaps/>
          <w:color w:val="222222"/>
          <w:szCs w:val="24"/>
          <w:shd w:val="clear" w:color="auto" w:fill="FFFFFF"/>
        </w:rPr>
        <w:t>Mészáros Tamás</w:t>
      </w:r>
      <w:r w:rsidRPr="006E1B70">
        <w:rPr>
          <w:rFonts w:cs="Times New Roman"/>
          <w:color w:val="222222"/>
          <w:szCs w:val="24"/>
          <w:shd w:val="clear" w:color="auto" w:fill="FFFFFF"/>
        </w:rPr>
        <w:t xml:space="preserve">: </w:t>
      </w:r>
    </w:p>
    <w:p w14:paraId="7918EAB9" w14:textId="59809950" w:rsidR="00EF1373" w:rsidRPr="006E1B70" w:rsidRDefault="00EF1373" w:rsidP="00EF1373">
      <w:pPr>
        <w:spacing w:line="240" w:lineRule="auto"/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BF3475">
        <w:rPr>
          <w:rFonts w:cs="Times New Roman"/>
          <w:i/>
          <w:iCs/>
          <w:color w:val="222222"/>
          <w:szCs w:val="24"/>
          <w:shd w:val="clear" w:color="auto" w:fill="FFFFFF"/>
        </w:rPr>
        <w:t>Ihr</w:t>
      </w:r>
      <w:proofErr w:type="spellEnd"/>
      <w:r w:rsidRPr="00BF3475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BF3475">
        <w:rPr>
          <w:rFonts w:cs="Times New Roman"/>
          <w:i/>
          <w:iCs/>
          <w:color w:val="222222"/>
          <w:szCs w:val="24"/>
          <w:shd w:val="clear" w:color="auto" w:fill="FFFFFF"/>
        </w:rPr>
        <w:t>stets</w:t>
      </w:r>
      <w:proofErr w:type="spellEnd"/>
      <w:r w:rsidRPr="00BF3475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BF3475">
        <w:rPr>
          <w:rFonts w:cs="Times New Roman"/>
          <w:i/>
          <w:iCs/>
          <w:color w:val="222222"/>
          <w:szCs w:val="24"/>
          <w:shd w:val="clear" w:color="auto" w:fill="FFFFFF"/>
        </w:rPr>
        <w:t>ergebener</w:t>
      </w:r>
      <w:proofErr w:type="spellEnd"/>
      <w:r w:rsidRPr="00BF3475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F. </w:t>
      </w:r>
      <w:proofErr w:type="spellStart"/>
      <w:r w:rsidRPr="00BF3475">
        <w:rPr>
          <w:rFonts w:cs="Times New Roman"/>
          <w:i/>
          <w:iCs/>
          <w:color w:val="222222"/>
          <w:szCs w:val="24"/>
          <w:shd w:val="clear" w:color="auto" w:fill="FFFFFF"/>
        </w:rPr>
        <w:t>Dölger</w:t>
      </w:r>
      <w:proofErr w:type="spellEnd"/>
      <w:r w:rsidRPr="006E1B70">
        <w:rPr>
          <w:rFonts w:cs="Times New Roman"/>
          <w:color w:val="222222"/>
          <w:szCs w:val="24"/>
          <w:shd w:val="clear" w:color="auto" w:fill="FFFFFF"/>
        </w:rPr>
        <w:t xml:space="preserve">. A </w:t>
      </w:r>
      <w:proofErr w:type="spellStart"/>
      <w:r w:rsidRPr="006E1B70">
        <w:rPr>
          <w:rFonts w:cs="Times New Roman"/>
          <w:color w:val="222222"/>
          <w:szCs w:val="24"/>
          <w:shd w:val="clear" w:color="auto" w:fill="FFFFFF"/>
        </w:rPr>
        <w:t>Darkó-Moravcsik</w:t>
      </w:r>
      <w:proofErr w:type="spellEnd"/>
      <w:r w:rsidRPr="006E1B70">
        <w:rPr>
          <w:rFonts w:cs="Times New Roman"/>
          <w:color w:val="222222"/>
          <w:szCs w:val="24"/>
          <w:shd w:val="clear" w:color="auto" w:fill="FFFFFF"/>
        </w:rPr>
        <w:t xml:space="preserve"> vita a </w:t>
      </w:r>
      <w:proofErr w:type="spellStart"/>
      <w:r w:rsidRPr="00BF3475">
        <w:rPr>
          <w:rFonts w:cs="Times New Roman"/>
          <w:i/>
          <w:iCs/>
          <w:color w:val="222222"/>
          <w:szCs w:val="24"/>
          <w:shd w:val="clear" w:color="auto" w:fill="FFFFFF"/>
        </w:rPr>
        <w:t>Byzantinische</w:t>
      </w:r>
      <w:proofErr w:type="spellEnd"/>
      <w:r w:rsidRPr="00BF3475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BF3475">
        <w:rPr>
          <w:rFonts w:cs="Times New Roman"/>
          <w:i/>
          <w:iCs/>
          <w:color w:val="222222"/>
          <w:szCs w:val="24"/>
          <w:shd w:val="clear" w:color="auto" w:fill="FFFFFF"/>
        </w:rPr>
        <w:t>Zeitschrift</w:t>
      </w:r>
      <w:r w:rsidRPr="006E1B70">
        <w:rPr>
          <w:rFonts w:cs="Times New Roman"/>
          <w:color w:val="222222"/>
          <w:szCs w:val="24"/>
          <w:shd w:val="clear" w:color="auto" w:fill="FFFFFF"/>
        </w:rPr>
        <w:t>ben</w:t>
      </w:r>
      <w:proofErr w:type="spellEnd"/>
    </w:p>
    <w:p w14:paraId="4BF1B14B" w14:textId="77777777" w:rsidR="00EF1373" w:rsidRDefault="00EF1373" w:rsidP="00EF1373">
      <w:pPr>
        <w:spacing w:line="240" w:lineRule="auto"/>
        <w:rPr>
          <w:rFonts w:cs="Times New Roman"/>
          <w:b/>
          <w:bCs/>
          <w:smallCaps/>
          <w:color w:val="222222"/>
          <w:szCs w:val="24"/>
          <w:shd w:val="clear" w:color="auto" w:fill="FFFFFF"/>
        </w:rPr>
      </w:pPr>
    </w:p>
    <w:p w14:paraId="1649CB91" w14:textId="77777777" w:rsidR="00B42921" w:rsidRDefault="00EF1373" w:rsidP="00EF1373">
      <w:pPr>
        <w:spacing w:line="240" w:lineRule="auto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b/>
          <w:bCs/>
          <w:smallCaps/>
          <w:color w:val="222222"/>
          <w:szCs w:val="24"/>
          <w:shd w:val="clear" w:color="auto" w:fill="FFFFFF"/>
        </w:rPr>
        <w:t>12.10</w:t>
      </w:r>
      <w:r>
        <w:rPr>
          <w:rFonts w:ascii="IFAO-Grec Unicode" w:hAnsi="IFAO-Grec Unicode" w:cs="Times New Roman"/>
          <w:b/>
          <w:bCs/>
          <w:smallCaps/>
          <w:color w:val="222222"/>
          <w:szCs w:val="24"/>
          <w:shd w:val="clear" w:color="auto" w:fill="FFFFFF"/>
        </w:rPr>
        <w:t>‒</w:t>
      </w:r>
      <w:r>
        <w:rPr>
          <w:rFonts w:cs="Times New Roman"/>
          <w:b/>
          <w:bCs/>
          <w:smallCaps/>
          <w:color w:val="222222"/>
          <w:szCs w:val="24"/>
          <w:shd w:val="clear" w:color="auto" w:fill="FFFFFF"/>
        </w:rPr>
        <w:t xml:space="preserve">12.30: </w:t>
      </w:r>
      <w:r w:rsidRPr="00115B61">
        <w:rPr>
          <w:rFonts w:cs="Times New Roman"/>
          <w:b/>
          <w:bCs/>
          <w:smallCaps/>
          <w:color w:val="222222"/>
          <w:szCs w:val="24"/>
          <w:shd w:val="clear" w:color="auto" w:fill="FFFFFF"/>
        </w:rPr>
        <w:t>Farkas Zoltán</w:t>
      </w:r>
      <w:r w:rsidRPr="006E1B70">
        <w:rPr>
          <w:rFonts w:cs="Times New Roman"/>
          <w:color w:val="222222"/>
          <w:szCs w:val="24"/>
          <w:shd w:val="clear" w:color="auto" w:fill="FFFFFF"/>
        </w:rPr>
        <w:t xml:space="preserve">: </w:t>
      </w:r>
    </w:p>
    <w:p w14:paraId="122B6E47" w14:textId="0233BF98" w:rsidR="00EF1373" w:rsidRDefault="00EF1373" w:rsidP="00EF1373">
      <w:pPr>
        <w:spacing w:line="240" w:lineRule="auto"/>
        <w:rPr>
          <w:rFonts w:ascii="IFAO-Grec Unicode" w:hAnsi="IFAO-Grec Unicode" w:cs="Times New Roman"/>
          <w:color w:val="222222"/>
          <w:szCs w:val="24"/>
          <w:shd w:val="clear" w:color="auto" w:fill="FFFFFF"/>
        </w:rPr>
      </w:pPr>
      <w:r w:rsidRPr="006E1B70">
        <w:rPr>
          <w:rFonts w:ascii="IFAO-Grec Unicode" w:hAnsi="IFAO-Grec Unicode" w:cs="Times New Roman"/>
          <w:color w:val="222222"/>
          <w:szCs w:val="24"/>
          <w:shd w:val="clear" w:color="auto" w:fill="FFFFFF"/>
        </w:rPr>
        <w:t>ΑΝΑΛΗΨΙΣ</w:t>
      </w:r>
    </w:p>
    <w:p w14:paraId="27326014" w14:textId="77777777" w:rsidR="00EF1373" w:rsidRPr="006E1B70" w:rsidRDefault="00EF1373" w:rsidP="00EF1373">
      <w:pPr>
        <w:spacing w:line="240" w:lineRule="auto"/>
        <w:rPr>
          <w:rFonts w:cs="Times New Roman"/>
          <w:szCs w:val="24"/>
          <w:shd w:val="clear" w:color="auto" w:fill="FFFFFF"/>
        </w:rPr>
      </w:pPr>
    </w:p>
    <w:p w14:paraId="529CA147" w14:textId="77777777" w:rsidR="00EF1373" w:rsidRDefault="00EF1373" w:rsidP="00EF1373">
      <w:pPr>
        <w:spacing w:line="240" w:lineRule="auto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b/>
          <w:bCs/>
          <w:color w:val="222222"/>
          <w:shd w:val="clear" w:color="auto" w:fill="FFFFFF"/>
        </w:rPr>
        <w:t>12.30</w:t>
      </w:r>
      <w:r>
        <w:rPr>
          <w:rFonts w:ascii="IFAO-Grec Unicode" w:hAnsi="IFAO-Grec Unicode" w:cs="Times New Roman"/>
          <w:b/>
          <w:bCs/>
          <w:color w:val="222222"/>
          <w:shd w:val="clear" w:color="auto" w:fill="FFFFFF"/>
        </w:rPr>
        <w:t>‒</w:t>
      </w:r>
      <w:r>
        <w:rPr>
          <w:rFonts w:cs="Times New Roman"/>
          <w:b/>
          <w:bCs/>
          <w:color w:val="222222"/>
          <w:shd w:val="clear" w:color="auto" w:fill="FFFFFF"/>
        </w:rPr>
        <w:t>12.50</w:t>
      </w:r>
      <w:r w:rsidRPr="00BC6E92">
        <w:rPr>
          <w:rFonts w:cs="Times New Roman"/>
          <w:color w:val="222222"/>
          <w:shd w:val="clear" w:color="auto" w:fill="FFFFFF"/>
        </w:rPr>
        <w:t>:</w:t>
      </w:r>
      <w:r>
        <w:rPr>
          <w:rFonts w:cs="Times New Roman"/>
          <w:b/>
          <w:bCs/>
          <w:color w:val="222222"/>
          <w:shd w:val="clear" w:color="auto" w:fill="FFFFFF"/>
        </w:rPr>
        <w:t xml:space="preserve"> </w:t>
      </w:r>
      <w:r w:rsidRPr="00115B61">
        <w:rPr>
          <w:rFonts w:cs="Times New Roman"/>
          <w:b/>
          <w:bCs/>
          <w:smallCaps/>
          <w:color w:val="222222"/>
          <w:shd w:val="clear" w:color="auto" w:fill="FFFFFF"/>
        </w:rPr>
        <w:t>Simon L. Zoltán</w:t>
      </w:r>
      <w:r>
        <w:rPr>
          <w:rFonts w:cs="Times New Roman"/>
          <w:color w:val="222222"/>
          <w:shd w:val="clear" w:color="auto" w:fill="FFFFFF"/>
        </w:rPr>
        <w:t xml:space="preserve">: </w:t>
      </w:r>
    </w:p>
    <w:p w14:paraId="5DE3FB9B" w14:textId="77777777" w:rsidR="00EF1373" w:rsidRPr="00D35172" w:rsidRDefault="00EF1373" w:rsidP="00EF1373">
      <w:pPr>
        <w:spacing w:line="240" w:lineRule="auto"/>
        <w:rPr>
          <w:rFonts w:cs="Times New Roman"/>
          <w:szCs w:val="24"/>
          <w:shd w:val="clear" w:color="auto" w:fill="FFFFFF"/>
        </w:rPr>
      </w:pPr>
      <w:r w:rsidRPr="00D35172">
        <w:rPr>
          <w:rFonts w:cs="Times New Roman"/>
          <w:color w:val="222222"/>
          <w:shd w:val="clear" w:color="auto" w:fill="FFFFFF"/>
        </w:rPr>
        <w:t>Janus Pannonius és a tenger (</w:t>
      </w:r>
      <w:proofErr w:type="spellStart"/>
      <w:r w:rsidRPr="00D35172">
        <w:rPr>
          <w:rFonts w:cs="Times New Roman"/>
          <w:i/>
          <w:iCs/>
          <w:color w:val="222222"/>
          <w:shd w:val="clear" w:color="auto" w:fill="FFFFFF"/>
        </w:rPr>
        <w:t>Paneg</w:t>
      </w:r>
      <w:proofErr w:type="spellEnd"/>
      <w:r w:rsidRPr="00D35172">
        <w:rPr>
          <w:rFonts w:cs="Times New Roman"/>
          <w:i/>
          <w:iCs/>
          <w:color w:val="222222"/>
          <w:shd w:val="clear" w:color="auto" w:fill="FFFFFF"/>
        </w:rPr>
        <w:t>. Marc</w:t>
      </w:r>
      <w:r w:rsidRPr="00D35172">
        <w:rPr>
          <w:rFonts w:cs="Times New Roman"/>
          <w:color w:val="222222"/>
          <w:shd w:val="clear" w:color="auto" w:fill="FFFFFF"/>
        </w:rPr>
        <w:t>. 314–446)</w:t>
      </w:r>
    </w:p>
    <w:p w14:paraId="0E3848D8" w14:textId="77777777" w:rsidR="00EF1373" w:rsidRPr="006245CD" w:rsidRDefault="00EF1373" w:rsidP="00EF1373">
      <w:pPr>
        <w:spacing w:line="240" w:lineRule="auto"/>
        <w:rPr>
          <w:rFonts w:cs="Times New Roman"/>
          <w:szCs w:val="24"/>
        </w:rPr>
      </w:pPr>
    </w:p>
    <w:p w14:paraId="204F50A6" w14:textId="77777777" w:rsidR="00EF1373" w:rsidRPr="009F0CAA" w:rsidRDefault="00EF1373" w:rsidP="00EF1373">
      <w:pPr>
        <w:spacing w:line="240" w:lineRule="auto"/>
        <w:rPr>
          <w:rFonts w:cs="Times New Roman"/>
          <w:b/>
          <w:bCs/>
          <w:color w:val="222222"/>
          <w:shd w:val="clear" w:color="auto" w:fill="FFFFFF"/>
        </w:rPr>
      </w:pPr>
      <w:r>
        <w:rPr>
          <w:rFonts w:cs="Times New Roman"/>
          <w:b/>
          <w:bCs/>
          <w:color w:val="222222"/>
          <w:shd w:val="clear" w:color="auto" w:fill="FFFFFF"/>
        </w:rPr>
        <w:t>12.50</w:t>
      </w:r>
      <w:r>
        <w:rPr>
          <w:rFonts w:ascii="IFAO-Grec Unicode" w:hAnsi="IFAO-Grec Unicode" w:cs="Times New Roman"/>
          <w:b/>
          <w:bCs/>
          <w:color w:val="222222"/>
          <w:shd w:val="clear" w:color="auto" w:fill="FFFFFF"/>
        </w:rPr>
        <w:t>‒</w:t>
      </w:r>
      <w:r>
        <w:rPr>
          <w:rFonts w:cs="Times New Roman"/>
          <w:b/>
          <w:bCs/>
          <w:color w:val="222222"/>
          <w:shd w:val="clear" w:color="auto" w:fill="FFFFFF"/>
        </w:rPr>
        <w:t>13.10</w:t>
      </w:r>
      <w:r w:rsidRPr="00BC6E92">
        <w:rPr>
          <w:rFonts w:cs="Times New Roman"/>
          <w:color w:val="222222"/>
          <w:shd w:val="clear" w:color="auto" w:fill="FFFFFF"/>
        </w:rPr>
        <w:t xml:space="preserve">: </w:t>
      </w:r>
      <w:proofErr w:type="spellStart"/>
      <w:r w:rsidRPr="00115B61">
        <w:rPr>
          <w:rFonts w:cs="Times New Roman"/>
          <w:b/>
          <w:bCs/>
          <w:smallCaps/>
          <w:color w:val="222222"/>
          <w:shd w:val="clear" w:color="auto" w:fill="FFFFFF"/>
        </w:rPr>
        <w:t>Tusor</w:t>
      </w:r>
      <w:proofErr w:type="spellEnd"/>
      <w:r w:rsidRPr="00115B61">
        <w:rPr>
          <w:rFonts w:cs="Times New Roman"/>
          <w:b/>
          <w:bCs/>
          <w:smallCaps/>
          <w:color w:val="222222"/>
          <w:shd w:val="clear" w:color="auto" w:fill="FFFFFF"/>
        </w:rPr>
        <w:t xml:space="preserve"> Péter</w:t>
      </w:r>
      <w:r w:rsidRPr="00213AE3">
        <w:rPr>
          <w:rFonts w:cs="Times New Roman"/>
          <w:color w:val="222222"/>
          <w:shd w:val="clear" w:color="auto" w:fill="FFFFFF"/>
        </w:rPr>
        <w:t>:</w:t>
      </w:r>
    </w:p>
    <w:p w14:paraId="1DD5C367" w14:textId="77777777" w:rsidR="00EF1373" w:rsidRDefault="00EF1373" w:rsidP="00EF1373">
      <w:pPr>
        <w:spacing w:line="240" w:lineRule="auto"/>
        <w:jc w:val="both"/>
        <w:rPr>
          <w:rFonts w:cs="Times New Roman"/>
          <w:i/>
          <w:iCs/>
          <w:color w:val="222222"/>
          <w:shd w:val="clear" w:color="auto" w:fill="FFFFFF"/>
        </w:rPr>
      </w:pPr>
      <w:proofErr w:type="spellStart"/>
      <w:r w:rsidRPr="009F0CAA">
        <w:rPr>
          <w:rFonts w:cs="Times New Roman"/>
          <w:i/>
          <w:iCs/>
          <w:color w:val="222222"/>
          <w:shd w:val="clear" w:color="auto" w:fill="FFFFFF"/>
        </w:rPr>
        <w:t>Liber</w:t>
      </w:r>
      <w:proofErr w:type="spellEnd"/>
      <w:r w:rsidRPr="009F0CAA">
        <w:rPr>
          <w:rFonts w:cs="Times New Roman"/>
          <w:i/>
          <w:iCs/>
          <w:color w:val="222222"/>
          <w:shd w:val="clear" w:color="auto" w:fill="FFFFFF"/>
        </w:rPr>
        <w:t xml:space="preserve">, </w:t>
      </w:r>
      <w:proofErr w:type="spellStart"/>
      <w:r w:rsidRPr="009F0CAA">
        <w:rPr>
          <w:rFonts w:cs="Times New Roman"/>
          <w:i/>
          <w:iCs/>
          <w:color w:val="222222"/>
          <w:shd w:val="clear" w:color="auto" w:fill="FFFFFF"/>
        </w:rPr>
        <w:t>in</w:t>
      </w:r>
      <w:proofErr w:type="spellEnd"/>
      <w:r w:rsidRPr="009F0CAA">
        <w:rPr>
          <w:rFonts w:cs="Times New Roman"/>
          <w:i/>
          <w:iCs/>
          <w:color w:val="222222"/>
          <w:shd w:val="clear" w:color="auto" w:fill="FFFFFF"/>
        </w:rPr>
        <w:t xml:space="preserve"> quo </w:t>
      </w:r>
      <w:proofErr w:type="spellStart"/>
      <w:r w:rsidRPr="009F0CAA">
        <w:rPr>
          <w:rFonts w:cs="Times New Roman"/>
          <w:i/>
          <w:iCs/>
          <w:color w:val="222222"/>
          <w:shd w:val="clear" w:color="auto" w:fill="FFFFFF"/>
        </w:rPr>
        <w:t>scribuntur</w:t>
      </w:r>
      <w:proofErr w:type="spellEnd"/>
      <w:r w:rsidRPr="009F0CAA">
        <w:rPr>
          <w:rFonts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9F0CAA">
        <w:rPr>
          <w:rFonts w:cs="Times New Roman"/>
          <w:i/>
          <w:iCs/>
          <w:color w:val="222222"/>
          <w:shd w:val="clear" w:color="auto" w:fill="FFFFFF"/>
        </w:rPr>
        <w:t>Alumni</w:t>
      </w:r>
      <w:proofErr w:type="spellEnd"/>
      <w:r w:rsidRPr="009F0CAA">
        <w:rPr>
          <w:rFonts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9F0CAA">
        <w:rPr>
          <w:rFonts w:cs="Times New Roman"/>
          <w:i/>
          <w:iCs/>
          <w:color w:val="222222"/>
          <w:shd w:val="clear" w:color="auto" w:fill="FFFFFF"/>
        </w:rPr>
        <w:t>Collegÿ</w:t>
      </w:r>
      <w:proofErr w:type="spellEnd"/>
      <w:r w:rsidRPr="009F0CAA">
        <w:rPr>
          <w:rFonts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9F0CAA">
        <w:rPr>
          <w:rFonts w:cs="Times New Roman"/>
          <w:i/>
          <w:iCs/>
          <w:color w:val="222222"/>
          <w:shd w:val="clear" w:color="auto" w:fill="FFFFFF"/>
        </w:rPr>
        <w:t>Germanici</w:t>
      </w:r>
      <w:proofErr w:type="spellEnd"/>
      <w:r w:rsidRPr="009F0CAA">
        <w:rPr>
          <w:rFonts w:cs="Times New Roman"/>
          <w:i/>
          <w:iCs/>
          <w:color w:val="222222"/>
          <w:shd w:val="clear" w:color="auto" w:fill="FFFFFF"/>
        </w:rPr>
        <w:t xml:space="preserve"> et </w:t>
      </w:r>
      <w:proofErr w:type="spellStart"/>
      <w:r w:rsidRPr="009F0CAA">
        <w:rPr>
          <w:rFonts w:cs="Times New Roman"/>
          <w:i/>
          <w:iCs/>
          <w:color w:val="222222"/>
          <w:shd w:val="clear" w:color="auto" w:fill="FFFFFF"/>
        </w:rPr>
        <w:t>Vngarici</w:t>
      </w:r>
      <w:proofErr w:type="spellEnd"/>
      <w:r w:rsidRPr="009F0CAA">
        <w:rPr>
          <w:rFonts w:cs="Times New Roman"/>
          <w:i/>
          <w:iCs/>
          <w:color w:val="222222"/>
          <w:shd w:val="clear" w:color="auto" w:fill="FFFFFF"/>
        </w:rPr>
        <w:t xml:space="preserve">, </w:t>
      </w:r>
      <w:proofErr w:type="spellStart"/>
      <w:r w:rsidRPr="009F0CAA">
        <w:rPr>
          <w:rFonts w:cs="Times New Roman"/>
          <w:i/>
          <w:iCs/>
          <w:color w:val="222222"/>
          <w:shd w:val="clear" w:color="auto" w:fill="FFFFFF"/>
        </w:rPr>
        <w:t>qui</w:t>
      </w:r>
      <w:proofErr w:type="spellEnd"/>
      <w:r w:rsidRPr="009F0CAA">
        <w:rPr>
          <w:rFonts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9F0CAA">
        <w:rPr>
          <w:rFonts w:cs="Times New Roman"/>
          <w:i/>
          <w:iCs/>
          <w:color w:val="222222"/>
          <w:shd w:val="clear" w:color="auto" w:fill="FFFFFF"/>
        </w:rPr>
        <w:t>praemisso</w:t>
      </w:r>
      <w:proofErr w:type="spellEnd"/>
      <w:r w:rsidRPr="009F0CAA">
        <w:rPr>
          <w:rFonts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9F0CAA">
        <w:rPr>
          <w:rFonts w:cs="Times New Roman"/>
          <w:i/>
          <w:iCs/>
          <w:color w:val="222222"/>
          <w:shd w:val="clear" w:color="auto" w:fill="FFFFFF"/>
        </w:rPr>
        <w:t>examine</w:t>
      </w:r>
      <w:proofErr w:type="spellEnd"/>
      <w:r w:rsidRPr="009F0CAA">
        <w:rPr>
          <w:rFonts w:cs="Times New Roman"/>
          <w:i/>
          <w:iCs/>
          <w:color w:val="222222"/>
          <w:shd w:val="clear" w:color="auto" w:fill="FFFFFF"/>
        </w:rPr>
        <w:t xml:space="preserve"> et </w:t>
      </w:r>
      <w:proofErr w:type="spellStart"/>
      <w:r w:rsidRPr="009F0CAA">
        <w:rPr>
          <w:rFonts w:cs="Times New Roman"/>
          <w:i/>
          <w:iCs/>
          <w:color w:val="222222"/>
          <w:shd w:val="clear" w:color="auto" w:fill="FFFFFF"/>
        </w:rPr>
        <w:t>approbatione</w:t>
      </w:r>
      <w:proofErr w:type="spellEnd"/>
      <w:r w:rsidRPr="009F0CAA">
        <w:rPr>
          <w:rFonts w:cs="Times New Roman"/>
          <w:i/>
          <w:iCs/>
          <w:color w:val="222222"/>
          <w:shd w:val="clear" w:color="auto" w:fill="FFFFFF"/>
        </w:rPr>
        <w:t> </w:t>
      </w:r>
      <w:proofErr w:type="spellStart"/>
      <w:r w:rsidRPr="009F0CAA">
        <w:rPr>
          <w:rFonts w:cs="Times New Roman"/>
          <w:i/>
          <w:iCs/>
          <w:color w:val="222222"/>
          <w:shd w:val="clear" w:color="auto" w:fill="FFFFFF"/>
        </w:rPr>
        <w:t>aliquo</w:t>
      </w:r>
      <w:proofErr w:type="spellEnd"/>
      <w:r w:rsidRPr="009F0CAA">
        <w:rPr>
          <w:rFonts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9F0CAA">
        <w:rPr>
          <w:rFonts w:cs="Times New Roman"/>
          <w:i/>
          <w:iCs/>
          <w:color w:val="222222"/>
          <w:shd w:val="clear" w:color="auto" w:fill="FFFFFF"/>
        </w:rPr>
        <w:t>initiantur</w:t>
      </w:r>
      <w:proofErr w:type="spellEnd"/>
      <w:r w:rsidRPr="009F0CAA">
        <w:rPr>
          <w:rFonts w:cs="Times New Roman"/>
          <w:i/>
          <w:iCs/>
          <w:color w:val="222222"/>
          <w:shd w:val="clear" w:color="auto" w:fill="FFFFFF"/>
        </w:rPr>
        <w:t> </w:t>
      </w:r>
      <w:proofErr w:type="spellStart"/>
      <w:r w:rsidRPr="009F0CAA">
        <w:rPr>
          <w:rFonts w:cs="Times New Roman"/>
          <w:i/>
          <w:iCs/>
          <w:color w:val="222222"/>
          <w:shd w:val="clear" w:color="auto" w:fill="FFFFFF"/>
        </w:rPr>
        <w:t>Ordine</w:t>
      </w:r>
      <w:proofErr w:type="spellEnd"/>
    </w:p>
    <w:p w14:paraId="2CB60AC1" w14:textId="77777777" w:rsidR="00EF1373" w:rsidRDefault="00EF1373" w:rsidP="00EF1373">
      <w:pPr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14:paraId="5EC75AC3" w14:textId="77777777" w:rsidR="00EF1373" w:rsidRPr="005542D3" w:rsidRDefault="00EF1373" w:rsidP="00EF1373">
      <w:pPr>
        <w:jc w:val="both"/>
        <w:rPr>
          <w:rFonts w:cs="Times New Roman"/>
          <w:b/>
          <w:bCs/>
        </w:rPr>
      </w:pPr>
      <w:r>
        <w:rPr>
          <w:rFonts w:eastAsia="Times New Roman" w:cs="Times New Roman"/>
          <w:b/>
          <w:bCs/>
          <w:szCs w:val="24"/>
          <w:lang w:eastAsia="hu-HU"/>
        </w:rPr>
        <w:t>13.10: Zárszó (</w:t>
      </w:r>
      <w:r w:rsidRPr="00115B61">
        <w:rPr>
          <w:rFonts w:eastAsia="Times New Roman" w:cs="Times New Roman"/>
          <w:b/>
          <w:bCs/>
          <w:smallCaps/>
          <w:szCs w:val="24"/>
          <w:lang w:eastAsia="hu-HU"/>
        </w:rPr>
        <w:t>Mayer Gyula</w:t>
      </w:r>
      <w:r>
        <w:rPr>
          <w:rFonts w:eastAsia="Times New Roman" w:cs="Times New Roman"/>
          <w:b/>
          <w:bCs/>
          <w:szCs w:val="24"/>
          <w:lang w:eastAsia="hu-HU"/>
        </w:rPr>
        <w:t>)</w:t>
      </w:r>
    </w:p>
    <w:p w14:paraId="3A1E20FF" w14:textId="77777777" w:rsidR="00C40722" w:rsidRDefault="00C40722"/>
    <w:sectPr w:rsidR="00C40722" w:rsidSect="00D5447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FAO-Grec Unicode">
    <w:altName w:val="Cambria"/>
    <w:charset w:val="EE"/>
    <w:family w:val="roman"/>
    <w:pitch w:val="variable"/>
    <w:sig w:usb0="E00002EF" w:usb1="5000387A" w:usb2="0000002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10B"/>
    <w:multiLevelType w:val="hybridMultilevel"/>
    <w:tmpl w:val="93CA4146"/>
    <w:lvl w:ilvl="0" w:tplc="0458E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33"/>
    <w:rsid w:val="00064BF1"/>
    <w:rsid w:val="00075F69"/>
    <w:rsid w:val="00096232"/>
    <w:rsid w:val="000F066C"/>
    <w:rsid w:val="00147C0A"/>
    <w:rsid w:val="002C577E"/>
    <w:rsid w:val="003B411F"/>
    <w:rsid w:val="004A6702"/>
    <w:rsid w:val="005E3359"/>
    <w:rsid w:val="0066283D"/>
    <w:rsid w:val="006938F8"/>
    <w:rsid w:val="006F7133"/>
    <w:rsid w:val="007F1889"/>
    <w:rsid w:val="008C4F2E"/>
    <w:rsid w:val="008F2547"/>
    <w:rsid w:val="009932DA"/>
    <w:rsid w:val="00A3593B"/>
    <w:rsid w:val="00A71DCD"/>
    <w:rsid w:val="00AB193E"/>
    <w:rsid w:val="00B21798"/>
    <w:rsid w:val="00B32761"/>
    <w:rsid w:val="00B42921"/>
    <w:rsid w:val="00B81E3F"/>
    <w:rsid w:val="00C40722"/>
    <w:rsid w:val="00D54479"/>
    <w:rsid w:val="00D73F58"/>
    <w:rsid w:val="00E87072"/>
    <w:rsid w:val="00ED51CA"/>
    <w:rsid w:val="00E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F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133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hivatkozs">
    <w:name w:val="Subtle Reference"/>
    <w:basedOn w:val="Bekezdsalapbettpusa"/>
    <w:uiPriority w:val="31"/>
    <w:qFormat/>
    <w:rsid w:val="009932DA"/>
    <w:rPr>
      <w:rFonts w:ascii="Times New Roman" w:hAnsi="Times New Roman"/>
      <w:caps w:val="0"/>
      <w:smallCaps/>
      <w:color w:val="5A5A5A" w:themeColor="text1" w:themeTint="A5"/>
      <w:sz w:val="20"/>
    </w:rPr>
  </w:style>
  <w:style w:type="paragraph" w:styleId="Listaszerbekezds">
    <w:name w:val="List Paragraph"/>
    <w:basedOn w:val="Norml"/>
    <w:uiPriority w:val="34"/>
    <w:qFormat/>
    <w:rsid w:val="00EF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133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hivatkozs">
    <w:name w:val="Subtle Reference"/>
    <w:basedOn w:val="Bekezdsalapbettpusa"/>
    <w:uiPriority w:val="31"/>
    <w:qFormat/>
    <w:rsid w:val="009932DA"/>
    <w:rPr>
      <w:rFonts w:ascii="Times New Roman" w:hAnsi="Times New Roman"/>
      <w:caps w:val="0"/>
      <w:smallCaps/>
      <w:color w:val="5A5A5A" w:themeColor="text1" w:themeTint="A5"/>
      <w:sz w:val="20"/>
    </w:rPr>
  </w:style>
  <w:style w:type="paragraph" w:styleId="Listaszerbekezds">
    <w:name w:val="List Paragraph"/>
    <w:basedOn w:val="Norml"/>
    <w:uiPriority w:val="34"/>
    <w:qFormat/>
    <w:rsid w:val="00EF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Adorjáni</dc:creator>
  <cp:keywords/>
  <dc:description/>
  <cp:lastModifiedBy>MM</cp:lastModifiedBy>
  <cp:revision>10</cp:revision>
  <dcterms:created xsi:type="dcterms:W3CDTF">2022-12-02T08:16:00Z</dcterms:created>
  <dcterms:modified xsi:type="dcterms:W3CDTF">2022-12-06T23:20:00Z</dcterms:modified>
</cp:coreProperties>
</file>